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400"/>
        <w:jc w:val="both"/>
        <w:textAlignment w:val="auto"/>
        <w:rPr>
          <w:rFonts w:eastAsia="方正小标宋_GBK"/>
          <w:b w:val="0"/>
          <w:bCs w:val="0"/>
          <w:sz w:val="30"/>
          <w:szCs w:val="30"/>
        </w:rPr>
      </w:pPr>
      <w:r>
        <w:rPr>
          <w:rFonts w:hint="eastAsia" w:eastAsia="方正小标宋_GBK"/>
          <w:b w:val="0"/>
          <w:bCs w:val="0"/>
          <w:sz w:val="30"/>
          <w:szCs w:val="30"/>
          <w:lang w:eastAsia="zh-CN"/>
        </w:rPr>
        <w:t>钦州市</w:t>
      </w:r>
      <w:r>
        <w:rPr>
          <w:rFonts w:eastAsia="方正小标宋_GBK"/>
          <w:b w:val="0"/>
          <w:bCs w:val="0"/>
          <w:sz w:val="30"/>
          <w:szCs w:val="30"/>
        </w:rPr>
        <w:t>投资促进局公开招聘工作人员报名表</w:t>
      </w:r>
    </w:p>
    <w:p/>
    <w:tbl>
      <w:tblPr>
        <w:tblStyle w:val="7"/>
        <w:tblW w:w="9825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96"/>
        <w:gridCol w:w="1095"/>
        <w:gridCol w:w="150"/>
        <w:gridCol w:w="1035"/>
        <w:gridCol w:w="1215"/>
        <w:gridCol w:w="1654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近期小二寸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蓝底</w:t>
            </w:r>
            <w:r>
              <w:rPr>
                <w:rFonts w:hint="eastAsia" w:ascii="宋体" w:hAnsi="宋体" w:cs="宋体"/>
                <w:kern w:val="0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0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主要简历</w:t>
            </w:r>
          </w:p>
        </w:tc>
        <w:tc>
          <w:tcPr>
            <w:tcW w:w="852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8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面</w:t>
            </w:r>
            <w:r>
              <w:rPr>
                <w:rFonts w:hint="eastAsia" w:ascii="宋体" w:hAnsi="宋体" w:cs="宋体"/>
                <w:kern w:val="0"/>
                <w:sz w:val="24"/>
              </w:rPr>
              <w:t>貌</w:t>
            </w: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签名确认</w:t>
            </w:r>
          </w:p>
        </w:tc>
        <w:tc>
          <w:tcPr>
            <w:tcW w:w="852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本人承诺，上述事项依据事实填写，不申诉超出招聘公告内容的诉求。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　　月　　日</w:t>
            </w:r>
          </w:p>
        </w:tc>
      </w:tr>
    </w:tbl>
    <w:p>
      <w:pPr>
        <w:pStyle w:val="2"/>
      </w:pPr>
      <w:r>
        <w:t>备注：报名阶段先提交电子版报名表，资料审核时再提交签名纸质版报名表。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MDg4MDE5NjhlYTg1MWU1NTQ1OWRmN2FiZWMwNDgifQ=="/>
  </w:docVars>
  <w:rsids>
    <w:rsidRoot w:val="7DE2496D"/>
    <w:rsid w:val="1A123626"/>
    <w:rsid w:val="20811378"/>
    <w:rsid w:val="2C7110EB"/>
    <w:rsid w:val="3A167DA4"/>
    <w:rsid w:val="476A5C44"/>
    <w:rsid w:val="62481D6C"/>
    <w:rsid w:val="6E3B0E8C"/>
    <w:rsid w:val="7DE2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2022-09-16T07:18:00Z</dcterms:created>
  <dc:creator>︷.Zombie</dc:creator>
  <cp:lastModifiedBy>︷.Zombie</cp:lastModifiedBy>
  <dcterms:modified xsi:type="dcterms:W3CDTF">2022-09-16T07:19:14Z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CDF5AC59C3B2486E8BF5F82548388D56</vt:lpwstr>
  </property>
</Properties>
</file>